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985"/>
        <w:gridCol w:w="3246"/>
        <w:gridCol w:w="4700"/>
        <w:gridCol w:w="1070"/>
      </w:tblGrid>
      <w:tr>
        <w:trPr>
          <w:trHeight w:hRule="atLeast" w:val="375"/>
        </w:trPr>
        <w:tc>
          <w:tcPr>
            <w:tcW w:type="dxa" w:w="1000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0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 xml:space="preserve">Гостиница Арт-Отель </w:t>
            </w:r>
          </w:p>
        </w:tc>
      </w:tr>
      <w:tr>
        <w:trPr>
          <w:trHeight w:hRule="atLeast" w:val="315"/>
        </w:trPr>
        <w:tc>
          <w:tcPr>
            <w:tcW w:type="dxa" w:w="1000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02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 xml:space="preserve">68600 Одесская обл. </w:t>
            </w:r>
            <w:r>
              <w:rPr>
                <w:rFonts w:ascii="Calibri" w:hAnsi="Calibri"/>
                <w:b w:val="1"/>
                <w:sz w:val="24"/>
              </w:rPr>
              <w:t>г.Измаил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  <w:r>
              <w:rPr>
                <w:rFonts w:ascii="Calibri" w:hAnsi="Calibri"/>
                <w:b w:val="1"/>
                <w:sz w:val="24"/>
              </w:rPr>
              <w:t>ул.Гагарина</w:t>
            </w:r>
            <w:r>
              <w:rPr>
                <w:rFonts w:ascii="Calibri" w:hAnsi="Calibri"/>
                <w:b w:val="1"/>
                <w:sz w:val="24"/>
              </w:rPr>
              <w:t xml:space="preserve"> 62</w:t>
            </w:r>
          </w:p>
        </w:tc>
      </w:tr>
      <w:tr>
        <w:trPr>
          <w:trHeight w:hRule="atLeast" w:val="315"/>
        </w:trPr>
        <w:tc>
          <w:tcPr>
            <w:tcW w:type="dxa" w:w="1000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03000000">
            <w:pPr>
              <w:spacing w:after="0" w:line="240" w:lineRule="auto"/>
              <w:ind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 xml:space="preserve">www.arthotel-izm.com.ua   </w:t>
            </w:r>
          </w:p>
        </w:tc>
      </w:tr>
      <w:tr>
        <w:trPr>
          <w:trHeight w:hRule="atLeast" w:val="315"/>
        </w:trPr>
        <w:tc>
          <w:tcPr>
            <w:tcW w:type="dxa" w:w="1000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04000000">
            <w:pPr>
              <w:spacing w:after="0" w:line="240" w:lineRule="auto"/>
              <w:ind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arthotel62@gmail.com</w:t>
            </w:r>
          </w:p>
        </w:tc>
      </w:tr>
      <w:tr>
        <w:trPr>
          <w:trHeight w:hRule="atLeast" w:val="315"/>
        </w:trPr>
        <w:tc>
          <w:tcPr>
            <w:tcW w:type="dxa" w:w="1000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05000000">
            <w:pPr>
              <w:spacing w:after="0" w:line="240" w:lineRule="auto"/>
              <w:ind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Тел</w:t>
            </w:r>
            <w:r>
              <w:rPr>
                <w:rFonts w:ascii="Calibri" w:hAnsi="Calibri"/>
                <w:b w:val="1"/>
                <w:sz w:val="24"/>
              </w:rPr>
              <w:t xml:space="preserve"> +38-067-518-00-54 (Viber    WhatsApp   Telegram)      </w:t>
            </w:r>
            <w:r>
              <w:rPr>
                <w:rFonts w:ascii="Calibri" w:hAnsi="Calibri"/>
                <w:b w:val="1"/>
                <w:sz w:val="24"/>
              </w:rPr>
              <w:t>Тел</w:t>
            </w:r>
            <w:r>
              <w:rPr>
                <w:rFonts w:ascii="Calibri" w:hAnsi="Calibri"/>
                <w:b w:val="1"/>
                <w:sz w:val="24"/>
              </w:rPr>
              <w:t xml:space="preserve"> +38-093-086-61-26  </w:t>
            </w:r>
          </w:p>
        </w:tc>
      </w:tr>
      <w:tr>
        <w:trPr>
          <w:trHeight w:hRule="atLeast" w:val="645"/>
        </w:trPr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№</w:t>
            </w:r>
          </w:p>
        </w:tc>
        <w:tc>
          <w:tcPr>
            <w:tcW w:type="dxa" w:w="32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Тип номера</w:t>
            </w:r>
          </w:p>
        </w:tc>
        <w:tc>
          <w:tcPr>
            <w:tcW w:type="dxa" w:w="47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28"/>
              </w:rPr>
            </w:pPr>
            <w:r>
              <w:rPr>
                <w:rFonts w:ascii="Calibri" w:hAnsi="Calibri"/>
                <w:b w:val="1"/>
                <w:color w:val="000000"/>
                <w:sz w:val="28"/>
              </w:rPr>
              <w:t>Спальные места</w:t>
            </w:r>
          </w:p>
        </w:tc>
        <w:tc>
          <w:tcPr>
            <w:tcW w:type="dxa" w:w="10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Цена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201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i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>полулюкс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софа  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1200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202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стандарт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950</w:t>
            </w:r>
          </w:p>
        </w:tc>
      </w:tr>
      <w:tr>
        <w:trPr>
          <w:trHeight w:hRule="atLeast" w:val="37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203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i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>3-х местный улучшенный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кровать, 1-сп  кровать и   софа  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1300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204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 xml:space="preserve">люкс </w:t>
            </w:r>
            <w:r>
              <w:rPr>
                <w:rFonts w:ascii="Calibri" w:hAnsi="Calibri"/>
                <w:color w:val="000000"/>
                <w:sz w:val="24"/>
              </w:rPr>
              <w:t xml:space="preserve">(2 </w:t>
            </w:r>
            <w:r>
              <w:rPr>
                <w:rFonts w:ascii="Calibri" w:hAnsi="Calibri"/>
                <w:color w:val="000000"/>
                <w:sz w:val="24"/>
              </w:rPr>
              <w:t>комн</w:t>
            </w:r>
            <w:r>
              <w:rPr>
                <w:rFonts w:ascii="Calibri" w:hAnsi="Calibri"/>
                <w:color w:val="000000"/>
                <w:sz w:val="24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</w:rPr>
              <w:t>смежн</w:t>
            </w:r>
            <w:r>
              <w:rPr>
                <w:rFonts w:ascii="Calibri" w:hAnsi="Calibri"/>
                <w:color w:val="000000"/>
                <w:sz w:val="24"/>
              </w:rPr>
              <w:t>)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софа  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1500</w:t>
            </w:r>
          </w:p>
        </w:tc>
      </w:tr>
      <w:tr>
        <w:trPr>
          <w:trHeight w:hRule="atLeast" w:val="360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205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i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>3-х местный улучшенный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кровать, 1-сп  кровать и   софа  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1300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206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семейный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1-сп кровать 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1000\1150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207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семейный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1-сп кровать 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1000\1150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208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семейный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1-сп кровать 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1000\1150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209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семейный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1-сп кровать 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1000\1150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210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семейный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1-сп кровать 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1000\1150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211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семейный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1-сп кровать 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1000\1150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212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i w:val="1"/>
                <w:color w:val="000000"/>
              </w:rPr>
            </w:pPr>
            <w:r>
              <w:rPr>
                <w:rFonts w:ascii="Calibri" w:hAnsi="Calibri"/>
                <w:b w:val="1"/>
                <w:i w:val="1"/>
                <w:color w:val="000000"/>
              </w:rPr>
              <w:t>полулюкс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2-х </w:t>
            </w:r>
            <w:r>
              <w:rPr>
                <w:rFonts w:ascii="Calibri" w:hAnsi="Calibri"/>
                <w:color w:val="000000"/>
              </w:rPr>
              <w:t>спальн</w:t>
            </w:r>
            <w:r>
              <w:rPr>
                <w:rFonts w:ascii="Calibri" w:hAnsi="Calibri"/>
                <w:color w:val="000000"/>
              </w:rPr>
              <w:t xml:space="preserve"> кровать и софа  2-х </w:t>
            </w:r>
            <w:r>
              <w:rPr>
                <w:rFonts w:ascii="Calibri" w:hAnsi="Calibri"/>
                <w:color w:val="000000"/>
              </w:rPr>
              <w:t>сп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1200</w:t>
            </w:r>
          </w:p>
        </w:tc>
      </w:tr>
      <w:tr>
        <w:trPr>
          <w:trHeight w:hRule="atLeast" w:val="300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301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i w:val="1"/>
                <w:color w:val="000000"/>
              </w:rPr>
            </w:pPr>
            <w:r>
              <w:rPr>
                <w:rFonts w:ascii="Calibri" w:hAnsi="Calibri"/>
                <w:b w:val="1"/>
                <w:i w:val="1"/>
                <w:color w:val="000000"/>
              </w:rPr>
              <w:t>полулюкс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C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2-х </w:t>
            </w:r>
            <w:r>
              <w:rPr>
                <w:rFonts w:ascii="Calibri" w:hAnsi="Calibri"/>
                <w:color w:val="000000"/>
              </w:rPr>
              <w:t>спальн</w:t>
            </w:r>
            <w:r>
              <w:rPr>
                <w:rFonts w:ascii="Calibri" w:hAnsi="Calibri"/>
                <w:color w:val="000000"/>
              </w:rPr>
              <w:t xml:space="preserve"> кровать и софа  2-х </w:t>
            </w:r>
            <w:r>
              <w:rPr>
                <w:rFonts w:ascii="Calibri" w:hAnsi="Calibri"/>
                <w:color w:val="000000"/>
              </w:rPr>
              <w:t>сп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1200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302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стандарт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0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950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303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i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>3-х местный улучшенный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кровать, 1-сп  кровать и   софа  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1300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304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 xml:space="preserve">люкс </w:t>
            </w:r>
            <w:r>
              <w:rPr>
                <w:rFonts w:ascii="Calibri" w:hAnsi="Calibri"/>
                <w:color w:val="000000"/>
                <w:sz w:val="24"/>
              </w:rPr>
              <w:t xml:space="preserve">(2 </w:t>
            </w:r>
            <w:r>
              <w:rPr>
                <w:rFonts w:ascii="Calibri" w:hAnsi="Calibri"/>
                <w:color w:val="000000"/>
                <w:sz w:val="24"/>
              </w:rPr>
              <w:t>комн</w:t>
            </w:r>
            <w:r>
              <w:rPr>
                <w:rFonts w:ascii="Calibri" w:hAnsi="Calibri"/>
                <w:color w:val="000000"/>
                <w:sz w:val="24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</w:rPr>
              <w:t>смежн</w:t>
            </w:r>
            <w:r>
              <w:rPr>
                <w:rFonts w:ascii="Calibri" w:hAnsi="Calibri"/>
                <w:color w:val="000000"/>
                <w:sz w:val="24"/>
              </w:rPr>
              <w:t>)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софа  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1500</w:t>
            </w:r>
          </w:p>
        </w:tc>
      </w:tr>
      <w:tr>
        <w:trPr>
          <w:trHeight w:hRule="atLeast" w:val="34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305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i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>3-х местный улучшенный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кровать, 1-сп  кровать и   софа  2-х </w:t>
            </w:r>
            <w:r>
              <w:rPr>
                <w:rFonts w:ascii="Calibri" w:hAnsi="Calibri"/>
                <w:color w:val="000000"/>
                <w:sz w:val="24"/>
              </w:rPr>
              <w:t>сп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1300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306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семейный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1-сп кровать 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1000\1150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307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семейный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4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1-сп кровать 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1000\1150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308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семейный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1-сп кровать 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1000\1150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309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семейный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1-сп кровать 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1000\1150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310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семейный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1-сп кровать 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1000\1150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311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семейный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2-х </w:t>
            </w:r>
            <w:r>
              <w:rPr>
                <w:rFonts w:ascii="Calibri" w:hAnsi="Calibri"/>
                <w:color w:val="000000"/>
                <w:sz w:val="24"/>
              </w:rPr>
              <w:t>спальн</w:t>
            </w:r>
            <w:r>
              <w:rPr>
                <w:rFonts w:ascii="Calibri" w:hAnsi="Calibri"/>
                <w:color w:val="000000"/>
                <w:sz w:val="24"/>
              </w:rPr>
              <w:t xml:space="preserve"> кровать и 1-сп кровать 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1000\1150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312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i w:val="1"/>
                <w:color w:val="000000"/>
              </w:rPr>
            </w:pPr>
            <w:r>
              <w:rPr>
                <w:rFonts w:ascii="Calibri" w:hAnsi="Calibri"/>
                <w:b w:val="1"/>
                <w:i w:val="1"/>
                <w:color w:val="000000"/>
              </w:rPr>
              <w:t>полулюкс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2-х </w:t>
            </w:r>
            <w:r>
              <w:rPr>
                <w:rFonts w:ascii="Calibri" w:hAnsi="Calibri"/>
                <w:color w:val="000000"/>
              </w:rPr>
              <w:t>спальн</w:t>
            </w:r>
            <w:r>
              <w:rPr>
                <w:rFonts w:ascii="Calibri" w:hAnsi="Calibri"/>
                <w:color w:val="000000"/>
              </w:rPr>
              <w:t xml:space="preserve"> кровать и софа  2-х </w:t>
            </w:r>
            <w:r>
              <w:rPr>
                <w:rFonts w:ascii="Calibri" w:hAnsi="Calibri"/>
                <w:color w:val="000000"/>
              </w:rPr>
              <w:t>сп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1200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Котедж</w:t>
            </w:r>
          </w:p>
        </w:tc>
        <w:tc>
          <w:tcPr>
            <w:tcW w:type="dxa" w:w="32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Столовая и 3 спальни</w:t>
            </w:r>
          </w:p>
        </w:tc>
        <w:tc>
          <w:tcPr>
            <w:tcW w:type="dxa" w:w="4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6 односпальных кроватей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2400</w:t>
            </w:r>
          </w:p>
        </w:tc>
      </w:tr>
      <w:tr>
        <w:trPr>
          <w:trHeight w:hRule="atLeast" w:val="315"/>
        </w:trPr>
        <w:tc>
          <w:tcPr>
            <w:tcW w:type="dxa" w:w="1000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E000000">
            <w:pPr>
              <w:spacing w:after="0" w:line="240" w:lineRule="auto"/>
              <w:ind/>
              <w:rPr>
                <w:rFonts w:ascii="Calibri" w:hAnsi="Calibri"/>
                <w:b w:val="1"/>
                <w:i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 xml:space="preserve">Завтрак стандартный 120 </w:t>
            </w: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>грн</w:t>
            </w: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 xml:space="preserve">  </w:t>
            </w:r>
          </w:p>
        </w:tc>
      </w:tr>
      <w:tr>
        <w:trPr>
          <w:trHeight w:hRule="atLeast" w:val="300"/>
        </w:trPr>
        <w:tc>
          <w:tcPr>
            <w:tcW w:type="dxa" w:w="1000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F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Расчетное время 12.00   Бесплатная парковка и </w:t>
            </w:r>
            <w:r>
              <w:rPr>
                <w:rFonts w:ascii="Calibri" w:hAnsi="Calibri"/>
                <w:color w:val="000000"/>
              </w:rPr>
              <w:t>Wi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Fi</w:t>
            </w:r>
          </w:p>
        </w:tc>
      </w:tr>
      <w:tr>
        <w:trPr>
          <w:trHeight w:hRule="atLeast" w:val="300"/>
        </w:trPr>
        <w:tc>
          <w:tcPr>
            <w:tcW w:type="dxa" w:w="1000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0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bookmarkStart w:id="1" w:name="_GoBack"/>
            <w:bookmarkEnd w:id="1"/>
            <w:r>
              <w:rPr>
                <w:rFonts w:ascii="Calibri" w:hAnsi="Calibri"/>
                <w:color w:val="000000"/>
              </w:rPr>
              <w:t xml:space="preserve">Во всех номерах-кондиционер, телевизор, холодильник, санузел. </w:t>
            </w:r>
          </w:p>
        </w:tc>
      </w:tr>
      <w:tr>
        <w:trPr>
          <w:trHeight w:hRule="atLeast" w:val="300"/>
        </w:trPr>
        <w:tc>
          <w:tcPr>
            <w:tcW w:type="dxa" w:w="1000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1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Оплата производится в национальной валюте Украины-гривне</w:t>
            </w:r>
          </w:p>
        </w:tc>
      </w:tr>
      <w:tr>
        <w:trPr>
          <w:trHeight w:hRule="atLeast" w:val="300"/>
        </w:trPr>
        <w:tc>
          <w:tcPr>
            <w:tcW w:type="dxa" w:w="1000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2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Тарифы могут быть изменены без предварительного уведомления</w:t>
            </w:r>
          </w:p>
        </w:tc>
      </w:tr>
      <w:tr>
        <w:trPr>
          <w:trHeight w:hRule="atLeast" w:val="300"/>
        </w:trPr>
        <w:tc>
          <w:tcPr>
            <w:tcW w:type="dxa" w:w="1000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3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случае раннего заезда (с 06.00 до 12.00) доплата 50% суточного тарифа</w:t>
            </w:r>
          </w:p>
        </w:tc>
      </w:tr>
      <w:tr>
        <w:trPr>
          <w:trHeight w:hRule="atLeast" w:val="300"/>
        </w:trPr>
        <w:tc>
          <w:tcPr>
            <w:tcW w:type="dxa" w:w="1000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4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случае ночного заезда (24.00-06.00)- оплачивается  100 % тариф</w:t>
            </w:r>
          </w:p>
        </w:tc>
      </w:tr>
      <w:tr>
        <w:trPr>
          <w:trHeight w:hRule="atLeast" w:val="300"/>
        </w:trPr>
        <w:tc>
          <w:tcPr>
            <w:tcW w:type="dxa" w:w="1000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5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Поздний выезд из отеля (после 12.00 и до 18.00) доплата 50% суточного тарифа</w:t>
            </w:r>
          </w:p>
        </w:tc>
      </w:tr>
      <w:tr>
        <w:trPr>
          <w:trHeight w:hRule="atLeast" w:val="300"/>
        </w:trPr>
        <w:tc>
          <w:tcPr>
            <w:tcW w:type="dxa" w:w="1000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6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Поздний выезд из отеля после 18.00-  оплачивается  100 % тариф</w:t>
            </w:r>
          </w:p>
        </w:tc>
      </w:tr>
      <w:tr>
        <w:trPr>
          <w:trHeight w:hRule="atLeast" w:val="300"/>
        </w:trPr>
        <w:tc>
          <w:tcPr>
            <w:tcW w:type="dxa" w:w="893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7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Краткосрочное пребывание-до 6 часов-50% тарифа</w:t>
            </w:r>
          </w:p>
        </w:tc>
        <w:tc>
          <w:tcPr>
            <w:tcW w:type="dxa" w:w="107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8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000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9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Высокий сезон и праздники-доплата по </w:t>
            </w:r>
            <w:r>
              <w:rPr>
                <w:rFonts w:ascii="Calibri" w:hAnsi="Calibri"/>
                <w:color w:val="000000"/>
              </w:rPr>
              <w:t>согл</w:t>
            </w:r>
            <w:r>
              <w:rPr>
                <w:rFonts w:ascii="Calibri" w:hAnsi="Calibri"/>
                <w:color w:val="000000"/>
              </w:rPr>
              <w:t xml:space="preserve"> с администрацией</w:t>
            </w:r>
          </w:p>
        </w:tc>
      </w:tr>
      <w:tr>
        <w:trPr>
          <w:trHeight w:hRule="atLeast" w:val="315"/>
        </w:trPr>
        <w:tc>
          <w:tcPr>
            <w:tcW w:type="dxa" w:w="98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A000000">
            <w:pPr>
              <w:spacing w:after="0" w:line="240" w:lineRule="auto"/>
              <w:ind/>
              <w:rPr>
                <w:rFonts w:ascii="Calibri" w:hAnsi="Calibri"/>
                <w:b w:val="1"/>
                <w:i w:val="1"/>
                <w:color w:val="FF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FF0000"/>
                <w:sz w:val="24"/>
              </w:rPr>
              <w:t>Прим</w:t>
            </w:r>
          </w:p>
        </w:tc>
        <w:tc>
          <w:tcPr>
            <w:tcW w:type="dxa" w:w="324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B000000">
            <w:pPr>
              <w:spacing w:after="0" w:line="240" w:lineRule="auto"/>
              <w:ind/>
              <w:rPr>
                <w:rFonts w:ascii="Calibri" w:hAnsi="Calibri"/>
                <w:b w:val="1"/>
                <w:i w:val="1"/>
                <w:color w:val="FF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FF0000"/>
                <w:sz w:val="24"/>
              </w:rPr>
              <w:t> </w:t>
            </w:r>
          </w:p>
        </w:tc>
        <w:tc>
          <w:tcPr>
            <w:tcW w:type="dxa" w:w="47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C000000">
            <w:pPr>
              <w:spacing w:after="0" w:line="240" w:lineRule="auto"/>
              <w:ind/>
              <w:rPr>
                <w:rFonts w:ascii="Calibri" w:hAnsi="Calibri"/>
                <w:b w:val="1"/>
                <w:i w:val="1"/>
                <w:color w:val="FF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FF0000"/>
                <w:sz w:val="24"/>
              </w:rPr>
              <w:t> </w:t>
            </w:r>
          </w:p>
        </w:tc>
        <w:tc>
          <w:tcPr>
            <w:tcW w:type="dxa" w:w="107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D000000">
            <w:pPr>
              <w:spacing w:after="0" w:line="240" w:lineRule="auto"/>
              <w:ind/>
              <w:rPr>
                <w:rFonts w:ascii="Calibri" w:hAnsi="Calibri"/>
                <w:b w:val="1"/>
                <w:i w:val="1"/>
                <w:color w:val="FF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FF0000"/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1000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E000000">
            <w:pPr>
              <w:spacing w:after="0" w:line="240" w:lineRule="auto"/>
              <w:ind/>
              <w:rPr>
                <w:rFonts w:ascii="Calibri" w:hAnsi="Calibri"/>
                <w:b w:val="1"/>
                <w:i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 xml:space="preserve">Цена 1000 </w:t>
            </w: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>грн</w:t>
            </w: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 xml:space="preserve"> в случае если в номере 1-2 человека</w:t>
            </w:r>
          </w:p>
        </w:tc>
      </w:tr>
      <w:tr>
        <w:trPr>
          <w:trHeight w:hRule="atLeast" w:val="315"/>
        </w:trPr>
        <w:tc>
          <w:tcPr>
            <w:tcW w:type="dxa" w:w="1000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F000000">
            <w:pPr>
              <w:spacing w:after="0" w:line="240" w:lineRule="auto"/>
              <w:ind/>
              <w:rPr>
                <w:rFonts w:ascii="Calibri" w:hAnsi="Calibri"/>
                <w:b w:val="1"/>
                <w:i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 xml:space="preserve">Цена 1150 </w:t>
            </w: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>грн</w:t>
            </w:r>
            <w:r>
              <w:rPr>
                <w:rFonts w:ascii="Calibri" w:hAnsi="Calibri"/>
                <w:b w:val="1"/>
                <w:i w:val="1"/>
                <w:color w:val="000000"/>
                <w:sz w:val="24"/>
              </w:rPr>
              <w:t xml:space="preserve"> в случае если в номере 3 человека</w:t>
            </w:r>
          </w:p>
        </w:tc>
      </w:tr>
    </w:tbl>
    <w:p w14:paraId="80000000"/>
    <w:sectPr>
      <w:pgSz w:h="16838" w:orient="portrait" w:w="11906"/>
      <w:pgMar w:bottom="284" w:footer="709" w:gutter="0" w:header="709" w:left="720" w:right="72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2023-03-30T14:23:47Z</dcterms:modified>
</cp:coreProperties>
</file>